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8009" w14:textId="1725D93F" w:rsidR="00050075" w:rsidRPr="00D30DA6" w:rsidRDefault="00B30EE9" w:rsidP="00B30EE9">
      <w:pPr>
        <w:jc w:val="right"/>
      </w:pPr>
      <w:r w:rsidRPr="00D30DA6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2EA803E" wp14:editId="475A0A8C">
            <wp:simplePos x="0" y="0"/>
            <wp:positionH relativeFrom="column">
              <wp:posOffset>2767965</wp:posOffset>
            </wp:positionH>
            <wp:positionV relativeFrom="paragraph">
              <wp:posOffset>-26035</wp:posOffset>
            </wp:positionV>
            <wp:extent cx="561975" cy="714375"/>
            <wp:effectExtent l="0" t="0" r="9525" b="9525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Projektas</w:t>
      </w:r>
      <w:r w:rsidR="00050075" w:rsidRPr="00D30DA6">
        <w:t xml:space="preserve"> </w:t>
      </w:r>
      <w:r w:rsidR="006338AA" w:rsidRPr="00D30DA6">
        <w:t xml:space="preserve">            </w:t>
      </w:r>
    </w:p>
    <w:p w14:paraId="52EA800A" w14:textId="0849ED6B" w:rsidR="00050075" w:rsidRPr="00D30DA6" w:rsidRDefault="00050075" w:rsidP="00812FFB">
      <w:pPr>
        <w:framePr w:hSpace="180" w:wrap="around" w:vAnchor="text" w:hAnchor="page" w:x="5881" w:y="1"/>
      </w:pPr>
    </w:p>
    <w:p w14:paraId="52EA800C" w14:textId="77777777" w:rsidR="00050075" w:rsidRPr="00D30DA6" w:rsidRDefault="00050075" w:rsidP="002E7AE3"/>
    <w:p w14:paraId="52EA800D" w14:textId="77777777" w:rsidR="00050075" w:rsidRPr="00D30DA6" w:rsidRDefault="00050075" w:rsidP="002E7AE3"/>
    <w:p w14:paraId="52EA800E" w14:textId="77777777" w:rsidR="00050075" w:rsidRPr="00D30DA6" w:rsidRDefault="00050075" w:rsidP="002E7AE3">
      <w:pPr>
        <w:jc w:val="center"/>
        <w:rPr>
          <w:b/>
        </w:rPr>
      </w:pPr>
    </w:p>
    <w:p w14:paraId="52EA800F" w14:textId="77777777" w:rsidR="00050075" w:rsidRPr="00D30DA6" w:rsidRDefault="00050075" w:rsidP="002E7AE3">
      <w:pPr>
        <w:jc w:val="center"/>
        <w:rPr>
          <w:b/>
        </w:rPr>
      </w:pPr>
    </w:p>
    <w:p w14:paraId="52EA8010" w14:textId="77777777" w:rsidR="00050075" w:rsidRPr="00B30EE9" w:rsidRDefault="00050075" w:rsidP="007A7472">
      <w:pPr>
        <w:jc w:val="center"/>
        <w:rPr>
          <w:b/>
        </w:rPr>
      </w:pPr>
      <w:r w:rsidRPr="00B30EE9">
        <w:rPr>
          <w:b/>
        </w:rPr>
        <w:t>ROKIŠKIO RAJONO SAVIVALDYBĖS TARYBA</w:t>
      </w:r>
    </w:p>
    <w:p w14:paraId="52EA8011" w14:textId="77777777" w:rsidR="00E50E78" w:rsidRPr="00B30EE9" w:rsidRDefault="00E50E78" w:rsidP="007A7472">
      <w:pPr>
        <w:jc w:val="center"/>
        <w:rPr>
          <w:b/>
        </w:rPr>
      </w:pPr>
    </w:p>
    <w:p w14:paraId="52EA8012" w14:textId="2ACA818C" w:rsidR="00050075" w:rsidRPr="00B30EE9" w:rsidRDefault="00050075" w:rsidP="00E50E78">
      <w:pPr>
        <w:jc w:val="center"/>
        <w:rPr>
          <w:b/>
        </w:rPr>
      </w:pPr>
      <w:r w:rsidRPr="00B30EE9">
        <w:rPr>
          <w:b/>
        </w:rPr>
        <w:t>SPRENDIMAS</w:t>
      </w:r>
    </w:p>
    <w:p w14:paraId="52EA8013" w14:textId="2AE13BA5" w:rsidR="00050075" w:rsidRPr="00B30EE9" w:rsidRDefault="00DF7ECB" w:rsidP="00986BE5">
      <w:pPr>
        <w:pStyle w:val="Antrats"/>
        <w:jc w:val="center"/>
        <w:rPr>
          <w:b/>
          <w:sz w:val="24"/>
          <w:szCs w:val="24"/>
          <w:lang w:val="lt-LT"/>
        </w:rPr>
      </w:pPr>
      <w:r w:rsidRPr="00B30EE9">
        <w:rPr>
          <w:b/>
          <w:sz w:val="24"/>
          <w:szCs w:val="24"/>
          <w:lang w:val="lt-LT"/>
        </w:rPr>
        <w:t xml:space="preserve">DĖL </w:t>
      </w:r>
      <w:r w:rsidR="00310010" w:rsidRPr="00B30EE9">
        <w:rPr>
          <w:b/>
          <w:sz w:val="24"/>
          <w:szCs w:val="24"/>
          <w:lang w:val="lt-LT"/>
        </w:rPr>
        <w:t xml:space="preserve">ROKIŠKIO RAJONO SAVIVALDYBĖS TARYBOS 2020 M. KOVO 27 D. SPRENDIMO NR. TS-61 „DĖL </w:t>
      </w:r>
      <w:r w:rsidRPr="00B30EE9">
        <w:rPr>
          <w:b/>
          <w:sz w:val="24"/>
          <w:szCs w:val="24"/>
          <w:lang w:val="lt-LT"/>
        </w:rPr>
        <w:t>KELIŲ PRIEŽIŪROS IR PLĖTROS PROGRAMOS FINANSAVIMO LĖŠOMIS FINANSUOJAMŲ  VIETINĖS REIKŠMĖS VIEŠŲJŲ IR VIDAUS KELIŲ  TIESIMO, TAISYMO (REMONTO), REKONSTRAVIMO, PRIEŽIŪROS, SAUGAUS EISMO SĄLYGŲ UŽTIKRINIMO</w:t>
      </w:r>
      <w:r w:rsidR="00375B22" w:rsidRPr="00B30EE9">
        <w:rPr>
          <w:b/>
          <w:sz w:val="24"/>
          <w:szCs w:val="24"/>
          <w:lang w:val="lt-LT"/>
        </w:rPr>
        <w:t>, ŠIŲ KELIŲ INVENTORIZAVIMO 2020</w:t>
      </w:r>
      <w:r w:rsidRPr="00B30EE9">
        <w:rPr>
          <w:b/>
          <w:sz w:val="24"/>
          <w:szCs w:val="24"/>
          <w:lang w:val="lt-LT"/>
        </w:rPr>
        <w:t xml:space="preserve"> METAIS OBJEKTŲ SĄRAŠO PATVIRTINIMO</w:t>
      </w:r>
      <w:r w:rsidR="00310010" w:rsidRPr="00B30EE9">
        <w:rPr>
          <w:b/>
          <w:sz w:val="24"/>
          <w:szCs w:val="24"/>
          <w:lang w:val="lt-LT"/>
        </w:rPr>
        <w:t>“ PAKEITIMO</w:t>
      </w:r>
    </w:p>
    <w:p w14:paraId="52EA8014" w14:textId="77777777" w:rsidR="00050075" w:rsidRPr="00D30DA6" w:rsidRDefault="00050075" w:rsidP="008C66F4">
      <w:pPr>
        <w:pStyle w:val="Antrats"/>
        <w:jc w:val="center"/>
        <w:rPr>
          <w:lang w:val="lt-LT"/>
        </w:rPr>
      </w:pPr>
    </w:p>
    <w:p w14:paraId="52EA8015" w14:textId="64ABDBF7" w:rsidR="00050075" w:rsidRPr="00D30DA6" w:rsidRDefault="00557B69" w:rsidP="008C66F4">
      <w:pPr>
        <w:ind w:left="-567"/>
        <w:jc w:val="center"/>
        <w:outlineLvl w:val="0"/>
      </w:pPr>
      <w:r>
        <w:t>2020</w:t>
      </w:r>
      <w:r w:rsidR="00050075" w:rsidRPr="00D30DA6">
        <w:t xml:space="preserve"> m. </w:t>
      </w:r>
      <w:r w:rsidR="00310010">
        <w:t>birželio</w:t>
      </w:r>
      <w:r w:rsidR="002F191D" w:rsidRPr="00D30DA6">
        <w:t xml:space="preserve"> 2</w:t>
      </w:r>
      <w:r w:rsidR="00310010">
        <w:t>6</w:t>
      </w:r>
      <w:r w:rsidR="00050075" w:rsidRPr="00D30DA6">
        <w:t xml:space="preserve"> d. Nr.</w:t>
      </w:r>
      <w:r w:rsidR="00E50E78" w:rsidRPr="00D30DA6">
        <w:t xml:space="preserve"> TS-</w:t>
      </w:r>
    </w:p>
    <w:p w14:paraId="52EA8016" w14:textId="77777777" w:rsidR="00050075" w:rsidRPr="00D30DA6" w:rsidRDefault="00050075" w:rsidP="008C66F4">
      <w:pPr>
        <w:jc w:val="center"/>
      </w:pPr>
      <w:r w:rsidRPr="00D30DA6">
        <w:t>Rokiškis</w:t>
      </w:r>
    </w:p>
    <w:p w14:paraId="52EA8017" w14:textId="77777777" w:rsidR="00050075" w:rsidRDefault="00050075" w:rsidP="008C66F4">
      <w:pPr>
        <w:jc w:val="center"/>
      </w:pPr>
    </w:p>
    <w:p w14:paraId="35D8B333" w14:textId="77777777" w:rsidR="00B30EE9" w:rsidRPr="00D30DA6" w:rsidRDefault="00B30EE9" w:rsidP="008C66F4">
      <w:pPr>
        <w:jc w:val="center"/>
      </w:pPr>
    </w:p>
    <w:p w14:paraId="52EA8018" w14:textId="6E99784B" w:rsidR="00050075" w:rsidRPr="00D30DA6" w:rsidRDefault="005C5239" w:rsidP="00E50E78">
      <w:pPr>
        <w:tabs>
          <w:tab w:val="left" w:pos="720"/>
        </w:tabs>
        <w:jc w:val="both"/>
      </w:pPr>
      <w:r w:rsidRPr="00D30DA6">
        <w:tab/>
      </w:r>
      <w:r w:rsidR="00310010" w:rsidRPr="00D30DA6">
        <w:t xml:space="preserve">Vadovaudamasi Lietuvos Respublikos vietos savivaldos įstatymo 6 straipsnio 32 punktu, 16 straipsnio 2 dalies 17 punktu, </w:t>
      </w:r>
      <w:r w:rsidR="00310010">
        <w:t>18 straipsnio 1</w:t>
      </w:r>
      <w:r w:rsidR="00BC573B">
        <w:t xml:space="preserve"> </w:t>
      </w:r>
      <w:r w:rsidR="00310010">
        <w:t>dalimi</w:t>
      </w:r>
      <w:r w:rsidR="00310010" w:rsidRPr="00D30DA6">
        <w:t xml:space="preserve">, </w:t>
      </w:r>
      <w:r w:rsidR="00310010">
        <w:t>Lietuvos automobilių kelių direkcijos prie Susisiekimo ministerijos direktoriaus 2020 m. balandžio 1 d. įsakymo Nr. V-48 „Dėl Lietuvos automobilių kelių direkcijos prie Susisiekimo ministerijos direktoriaus 2020 m. vasario 6 d. įsakymo Nr. V-20 „</w:t>
      </w:r>
      <w:r w:rsidR="00BC573B">
        <w:t>Dėl K</w:t>
      </w:r>
      <w:r w:rsidR="00310010">
        <w:t>elių priežiūros ir plėtros programos finansavimo lėšų savivaldybių institucijų</w:t>
      </w:r>
      <w:r w:rsidR="003055A6">
        <w:t xml:space="preserve"> valdomiems vietinės reikšmės keliams paskirstymo 2020 metais“ pakeitimo“</w:t>
      </w:r>
      <w:r w:rsidR="00BC573B">
        <w:t xml:space="preserve"> </w:t>
      </w:r>
      <w:r w:rsidR="003055A6">
        <w:t xml:space="preserve">2 punktu, </w:t>
      </w:r>
      <w:r w:rsidR="00310010" w:rsidRPr="00D30DA6">
        <w:t xml:space="preserve">Rokiškio rajono savivaldybės taryba </w:t>
      </w:r>
      <w:r w:rsidR="00310010" w:rsidRPr="00BF2990">
        <w:rPr>
          <w:spacing w:val="40"/>
        </w:rPr>
        <w:t>nusprendžia</w:t>
      </w:r>
      <w:r w:rsidR="00310010" w:rsidRPr="00BF2990">
        <w:rPr>
          <w:spacing w:val="20"/>
        </w:rPr>
        <w:t>:</w:t>
      </w:r>
    </w:p>
    <w:p w14:paraId="37117840" w14:textId="6EB486E6" w:rsidR="00BC573B" w:rsidRDefault="00BC573B" w:rsidP="00BC573B">
      <w:pPr>
        <w:ind w:firstLine="720"/>
        <w:jc w:val="both"/>
      </w:pPr>
      <w:r>
        <w:t>Pakeisti</w:t>
      </w:r>
      <w:r w:rsidR="00050075" w:rsidRPr="00D30DA6">
        <w:t xml:space="preserve"> </w:t>
      </w:r>
      <w:r w:rsidR="00CB1F7F" w:rsidRPr="00CB1F7F">
        <w:t xml:space="preserve">Kelių priežiūros ir plėtros programos finansavimo lėšomis finansuojamų  vietinės reikšmės viešųjų ir vidaus kelių  tiesimo, taisymo (remonto), rekonstravimo, priežiūros, saugaus eismo sąlygų užtikrinimo, šių kelių inventorizavimo </w:t>
      </w:r>
      <w:r w:rsidR="00CB1F7F">
        <w:t>20</w:t>
      </w:r>
      <w:r w:rsidR="00557B69">
        <w:t>20</w:t>
      </w:r>
      <w:r w:rsidR="00CB1F7F">
        <w:t xml:space="preserve"> metais </w:t>
      </w:r>
      <w:r w:rsidR="00CB1F7F" w:rsidRPr="00CB1F7F">
        <w:t>objektų s</w:t>
      </w:r>
      <w:r w:rsidR="00CB1F7F">
        <w:t>ąrašą</w:t>
      </w:r>
      <w:r>
        <w:t>, patvirtintą R</w:t>
      </w:r>
      <w:r w:rsidRPr="00BC573B">
        <w:t>okiškio rajono savivaldybės tarybo</w:t>
      </w:r>
      <w:r>
        <w:t>s 2020 m. kovo 27 d. sprendimu Nr. TS-61 „Dėl K</w:t>
      </w:r>
      <w:r w:rsidRPr="00BC573B">
        <w:t>elių priežiūros ir plėtros programos finansavimo lėšomis finans</w:t>
      </w:r>
      <w:r>
        <w:t>uojamų</w:t>
      </w:r>
      <w:r w:rsidRPr="00BC573B">
        <w:t xml:space="preserve"> vietinės r</w:t>
      </w:r>
      <w:r>
        <w:t>eikšmės viešųjų ir vidaus kelių</w:t>
      </w:r>
      <w:r w:rsidRPr="00BC573B">
        <w:t xml:space="preserve"> tiesimo, taisymo (remonto), rekonstravimo, priežiūros, saugaus eismo sąlygų užtikrinimo, šių kelių inventorizavimo 2020 metais objektų sąrašo patvirtinimo“</w:t>
      </w:r>
      <w:r>
        <w:t xml:space="preserve"> ir jį išdėstyti nauja redakcija</w:t>
      </w:r>
      <w:r w:rsidRPr="00D30DA6">
        <w:t xml:space="preserve"> </w:t>
      </w:r>
      <w:r>
        <w:t>(</w:t>
      </w:r>
      <w:r w:rsidRPr="00D30DA6">
        <w:t>pridedama).</w:t>
      </w:r>
    </w:p>
    <w:p w14:paraId="52EA801B" w14:textId="343EF7C8" w:rsidR="00050075" w:rsidRPr="00D30DA6" w:rsidRDefault="008E1647" w:rsidP="00BC573B">
      <w:pPr>
        <w:ind w:firstLine="720"/>
        <w:jc w:val="both"/>
        <w:rPr>
          <w:rFonts w:eastAsia="Calibri"/>
        </w:rPr>
      </w:pPr>
      <w:r w:rsidRPr="00D30DA6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2EA801C" w14:textId="77777777" w:rsidR="00367A2A" w:rsidRPr="00D30DA6" w:rsidRDefault="00367A2A" w:rsidP="00D74466">
      <w:pPr>
        <w:jc w:val="both"/>
      </w:pPr>
    </w:p>
    <w:p w14:paraId="52EA801D" w14:textId="77777777" w:rsidR="008E1647" w:rsidRDefault="008E1647" w:rsidP="00D74466">
      <w:pPr>
        <w:jc w:val="both"/>
      </w:pPr>
    </w:p>
    <w:p w14:paraId="7CBE81F4" w14:textId="77777777" w:rsidR="00B30EE9" w:rsidRPr="00D30DA6" w:rsidRDefault="00B30EE9" w:rsidP="00D74466">
      <w:pPr>
        <w:jc w:val="both"/>
      </w:pPr>
    </w:p>
    <w:p w14:paraId="52EA801E" w14:textId="77777777" w:rsidR="008E1647" w:rsidRPr="00D30DA6" w:rsidRDefault="008E1647" w:rsidP="00D74466">
      <w:pPr>
        <w:jc w:val="both"/>
      </w:pPr>
    </w:p>
    <w:p w14:paraId="52EA801F" w14:textId="77777777" w:rsidR="00050075" w:rsidRPr="00D30DA6" w:rsidRDefault="00DF7ECB" w:rsidP="00D74466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52EA8020" w14:textId="77777777" w:rsidR="00367A2A" w:rsidRPr="00D30DA6" w:rsidRDefault="00367A2A" w:rsidP="00D74466">
      <w:pPr>
        <w:jc w:val="both"/>
      </w:pPr>
    </w:p>
    <w:p w14:paraId="52EA8021" w14:textId="77777777" w:rsidR="008E1647" w:rsidRPr="00D30DA6" w:rsidRDefault="008E1647" w:rsidP="00D74466">
      <w:pPr>
        <w:jc w:val="both"/>
      </w:pPr>
    </w:p>
    <w:p w14:paraId="52EA8022" w14:textId="77777777" w:rsidR="008E1647" w:rsidRPr="00D30DA6" w:rsidRDefault="008E1647" w:rsidP="00D74466">
      <w:pPr>
        <w:jc w:val="both"/>
      </w:pPr>
    </w:p>
    <w:p w14:paraId="52EA8025" w14:textId="77777777" w:rsidR="008B1A7C" w:rsidRPr="00D30DA6" w:rsidRDefault="008B1A7C" w:rsidP="00D74466">
      <w:pPr>
        <w:jc w:val="both"/>
      </w:pPr>
    </w:p>
    <w:p w14:paraId="52EA8026" w14:textId="77777777" w:rsidR="008E1647" w:rsidRDefault="008E1647" w:rsidP="00D74466">
      <w:pPr>
        <w:jc w:val="both"/>
      </w:pPr>
    </w:p>
    <w:p w14:paraId="329B025C" w14:textId="77777777" w:rsidR="00BC573B" w:rsidRDefault="00BC573B" w:rsidP="00D74466">
      <w:pPr>
        <w:jc w:val="both"/>
      </w:pPr>
    </w:p>
    <w:p w14:paraId="134CB7B2" w14:textId="77777777" w:rsidR="00BC573B" w:rsidRDefault="00BC573B" w:rsidP="00D74466">
      <w:pPr>
        <w:jc w:val="both"/>
      </w:pPr>
    </w:p>
    <w:p w14:paraId="52EA8027" w14:textId="77777777" w:rsidR="00557B69" w:rsidRPr="00D30DA6" w:rsidRDefault="00557B69" w:rsidP="00D74466">
      <w:pPr>
        <w:jc w:val="both"/>
      </w:pPr>
    </w:p>
    <w:p w14:paraId="1EA81E31" w14:textId="012FD84C" w:rsidR="00BC573B" w:rsidRPr="00D30DA6" w:rsidRDefault="001D0AD6" w:rsidP="006527A8">
      <w:pPr>
        <w:jc w:val="both"/>
      </w:pPr>
      <w:r w:rsidRPr="00D30DA6">
        <w:t>Augustinas Blažys</w:t>
      </w:r>
    </w:p>
    <w:p w14:paraId="2A7C0A87" w14:textId="77777777" w:rsidR="00B30EE9" w:rsidRDefault="00B30EE9" w:rsidP="00B30EE9">
      <w:pPr>
        <w:pStyle w:val="Antrats"/>
        <w:rPr>
          <w:sz w:val="24"/>
          <w:szCs w:val="24"/>
          <w:lang w:val="lt-LT"/>
        </w:rPr>
      </w:pPr>
      <w:r w:rsidRPr="00B30EE9">
        <w:rPr>
          <w:sz w:val="24"/>
          <w:szCs w:val="24"/>
          <w:lang w:val="lt-LT"/>
        </w:rPr>
        <w:lastRenderedPageBreak/>
        <w:t xml:space="preserve">Rokiškio rajono savivaldybės tarybai </w:t>
      </w:r>
    </w:p>
    <w:p w14:paraId="43B4707D" w14:textId="77777777" w:rsidR="00B30EE9" w:rsidRPr="00B30EE9" w:rsidRDefault="00B30EE9" w:rsidP="00B30EE9">
      <w:pPr>
        <w:pStyle w:val="Antrats"/>
        <w:rPr>
          <w:sz w:val="24"/>
          <w:szCs w:val="24"/>
          <w:lang w:val="lt-LT"/>
        </w:rPr>
      </w:pPr>
    </w:p>
    <w:p w14:paraId="52EA802B" w14:textId="73ACB54E" w:rsidR="00050075" w:rsidRPr="00D30DA6" w:rsidRDefault="00492E6A" w:rsidP="00E00CA3">
      <w:pPr>
        <w:pStyle w:val="Antrats"/>
        <w:jc w:val="center"/>
        <w:rPr>
          <w:b/>
          <w:sz w:val="24"/>
          <w:szCs w:val="24"/>
          <w:lang w:val="lt-LT"/>
        </w:rPr>
      </w:pPr>
      <w:r w:rsidRPr="00D30DA6">
        <w:rPr>
          <w:b/>
          <w:sz w:val="24"/>
          <w:szCs w:val="24"/>
          <w:lang w:val="lt-LT"/>
        </w:rPr>
        <w:t>SPRENDIMO PROJEKTO</w:t>
      </w:r>
      <w:r w:rsidR="006F0C8F">
        <w:rPr>
          <w:b/>
          <w:sz w:val="24"/>
          <w:szCs w:val="24"/>
          <w:lang w:val="lt-LT"/>
        </w:rPr>
        <w:t xml:space="preserve"> </w:t>
      </w:r>
      <w:r w:rsidR="00050075" w:rsidRPr="00D30DA6">
        <w:rPr>
          <w:b/>
          <w:sz w:val="24"/>
          <w:szCs w:val="24"/>
          <w:lang w:val="lt-LT"/>
        </w:rPr>
        <w:t>,,</w:t>
      </w:r>
      <w:r w:rsidR="00BC573B" w:rsidRPr="00BC573B">
        <w:rPr>
          <w:b/>
          <w:sz w:val="24"/>
          <w:szCs w:val="24"/>
          <w:lang w:val="lt-LT"/>
        </w:rPr>
        <w:t xml:space="preserve"> </w:t>
      </w:r>
      <w:r w:rsidR="00BC573B" w:rsidRPr="00DF7ECB">
        <w:rPr>
          <w:b/>
          <w:sz w:val="24"/>
          <w:szCs w:val="24"/>
          <w:lang w:val="lt-LT"/>
        </w:rPr>
        <w:t xml:space="preserve">DĖL </w:t>
      </w:r>
      <w:r w:rsidR="00BC573B">
        <w:rPr>
          <w:b/>
          <w:sz w:val="24"/>
          <w:szCs w:val="24"/>
          <w:lang w:val="lt-LT"/>
        </w:rPr>
        <w:t xml:space="preserve">ROKIŠKIO RAJONO SAVIVALDYBĖS TARYBOS 2020 M. KOVO 27 D. SPRENDIMO NR. TS-61 „DĖL </w:t>
      </w:r>
      <w:r w:rsidR="00BC573B" w:rsidRPr="00DF7ECB">
        <w:rPr>
          <w:b/>
          <w:sz w:val="24"/>
          <w:szCs w:val="24"/>
          <w:lang w:val="lt-LT"/>
        </w:rPr>
        <w:t>KELIŲ PRIEŽIŪROS IR PLĖTROS PROGRAMOS FINANSAVIMO LĖŠOMIS FINANSUOJAMŲ  VIETINĖS REIKŠMĖS VIEŠŲJŲ IR VIDAUS KELIŲ  TIESIMO, TAISYMO (REMONTO), REKONSTRAVIMO, PRIEŽIŪROS, SAUGAUS EISMO SĄLYGŲ UŽTIKRINIMO</w:t>
      </w:r>
      <w:r w:rsidR="00BC573B">
        <w:rPr>
          <w:b/>
          <w:sz w:val="24"/>
          <w:szCs w:val="24"/>
          <w:lang w:val="lt-LT"/>
        </w:rPr>
        <w:t>, ŠIŲ KELIŲ INVENTORIZAVIMO 2020</w:t>
      </w:r>
      <w:r w:rsidR="00BC573B" w:rsidRPr="00DF7ECB">
        <w:rPr>
          <w:b/>
          <w:sz w:val="24"/>
          <w:szCs w:val="24"/>
          <w:lang w:val="lt-LT"/>
        </w:rPr>
        <w:t xml:space="preserve"> METAIS OBJEKTŲ SĄRAŠO PATVIRTINIMO</w:t>
      </w:r>
      <w:r w:rsidR="00BC573B">
        <w:rPr>
          <w:b/>
          <w:sz w:val="24"/>
          <w:szCs w:val="24"/>
          <w:lang w:val="lt-LT"/>
        </w:rPr>
        <w:t>“ PAKEITIMO</w:t>
      </w:r>
      <w:r w:rsidR="00845BE0">
        <w:rPr>
          <w:b/>
          <w:sz w:val="24"/>
          <w:szCs w:val="24"/>
          <w:lang w:val="lt-LT"/>
        </w:rPr>
        <w:t xml:space="preserve">“ </w:t>
      </w:r>
      <w:r w:rsidRPr="00D30DA6">
        <w:rPr>
          <w:b/>
          <w:sz w:val="24"/>
          <w:szCs w:val="24"/>
          <w:lang w:val="lt-LT"/>
        </w:rPr>
        <w:t>AIŠKINAMASIS RAŠTAS</w:t>
      </w:r>
    </w:p>
    <w:p w14:paraId="52EA802C" w14:textId="77777777" w:rsidR="00050075" w:rsidRPr="00D30DA6" w:rsidRDefault="00050075" w:rsidP="00E00CA3">
      <w:pPr>
        <w:pStyle w:val="Antrats"/>
        <w:jc w:val="center"/>
        <w:rPr>
          <w:b/>
          <w:sz w:val="24"/>
          <w:szCs w:val="24"/>
          <w:lang w:val="lt-LT"/>
        </w:rPr>
      </w:pPr>
    </w:p>
    <w:p w14:paraId="52EA802D" w14:textId="2B5FD2A4" w:rsidR="00050075" w:rsidRPr="00D30DA6" w:rsidRDefault="001D0AD6" w:rsidP="00CA7D60">
      <w:pPr>
        <w:jc w:val="center"/>
      </w:pPr>
      <w:r w:rsidRPr="00D30DA6">
        <w:t>20</w:t>
      </w:r>
      <w:r w:rsidR="00557B69">
        <w:t>20</w:t>
      </w:r>
      <w:r w:rsidR="00050075" w:rsidRPr="00D30DA6">
        <w:t xml:space="preserve"> m. </w:t>
      </w:r>
      <w:r w:rsidR="00BC573B">
        <w:t>birželio</w:t>
      </w:r>
      <w:r w:rsidR="001F1094" w:rsidRPr="00D30DA6">
        <w:t xml:space="preserve"> </w:t>
      </w:r>
      <w:r w:rsidR="00C30D19">
        <w:t>15</w:t>
      </w:r>
      <w:r w:rsidR="00050075" w:rsidRPr="00D30DA6">
        <w:t xml:space="preserve"> d.</w:t>
      </w:r>
    </w:p>
    <w:p w14:paraId="52EA802E" w14:textId="77777777" w:rsidR="00050075" w:rsidRPr="00D30DA6" w:rsidRDefault="00050075" w:rsidP="00E949DF">
      <w:pPr>
        <w:jc w:val="center"/>
      </w:pPr>
      <w:r w:rsidRPr="00D30DA6">
        <w:t>Rokiškis</w:t>
      </w:r>
    </w:p>
    <w:p w14:paraId="52EA802F" w14:textId="77777777" w:rsidR="00050075" w:rsidRPr="00D30DA6" w:rsidRDefault="00050075" w:rsidP="00E949DF">
      <w:pPr>
        <w:jc w:val="both"/>
      </w:pPr>
    </w:p>
    <w:p w14:paraId="52EA8030" w14:textId="537822E7" w:rsidR="00050075" w:rsidRPr="00D30DA6" w:rsidRDefault="00050075" w:rsidP="00492E6A">
      <w:pPr>
        <w:ind w:firstLine="709"/>
        <w:jc w:val="both"/>
        <w:rPr>
          <w:b/>
        </w:rPr>
      </w:pPr>
      <w:r w:rsidRPr="00D30DA6">
        <w:rPr>
          <w:b/>
        </w:rPr>
        <w:t>Parengto</w:t>
      </w:r>
      <w:r w:rsidR="0003081D" w:rsidRPr="00D30DA6">
        <w:rPr>
          <w:b/>
        </w:rPr>
        <w:t xml:space="preserve"> projekto tikslai ir uždaviniai</w:t>
      </w:r>
      <w:r w:rsidR="00492E6A" w:rsidRPr="00D30DA6">
        <w:rPr>
          <w:b/>
        </w:rPr>
        <w:t xml:space="preserve">. </w:t>
      </w:r>
      <w:r w:rsidR="00C30D19" w:rsidRPr="00D30DA6">
        <w:t xml:space="preserve">Šiuo sprendimo projektu Rokiškio rajono savivaldybės tarybai teikiama </w:t>
      </w:r>
      <w:r w:rsidR="00C30D19">
        <w:t>pakeisti K</w:t>
      </w:r>
      <w:r w:rsidR="00C30D19" w:rsidRPr="006D1050">
        <w:t>elių priežiūros ir plėtros programos f</w:t>
      </w:r>
      <w:r w:rsidR="00C30D19">
        <w:t>inansavimo lėšomis finansuojamų</w:t>
      </w:r>
      <w:r w:rsidR="00C30D19" w:rsidRPr="006D1050">
        <w:t xml:space="preserve"> vietinės r</w:t>
      </w:r>
      <w:r w:rsidR="00C30D19">
        <w:t>eikšmės viešųjų ir vidaus kelių</w:t>
      </w:r>
      <w:r w:rsidR="00C30D19" w:rsidRPr="006D1050">
        <w:t xml:space="preserve"> tiesimo, taisymo (remonto), rekonstravimo, priežiūros, saugaus eismo sąlygų užtikrinimo, šių kelių inv</w:t>
      </w:r>
      <w:r w:rsidR="00C30D19">
        <w:t>entorizavimo 2020</w:t>
      </w:r>
      <w:r w:rsidR="00C30D19" w:rsidRPr="006D1050">
        <w:t xml:space="preserve"> metais objektų</w:t>
      </w:r>
      <w:r w:rsidR="00C30D19" w:rsidRPr="00D30DA6">
        <w:t xml:space="preserve"> sąraš</w:t>
      </w:r>
      <w:r w:rsidR="00C30D19">
        <w:t>ą, kuris yra patvirtintas R</w:t>
      </w:r>
      <w:r w:rsidR="00C30D19" w:rsidRPr="00BF2990">
        <w:t xml:space="preserve">okiškio </w:t>
      </w:r>
      <w:r w:rsidR="00C30D19">
        <w:t xml:space="preserve">rajono </w:t>
      </w:r>
      <w:proofErr w:type="spellStart"/>
      <w:r w:rsidR="00C30D19">
        <w:t>savivladybės</w:t>
      </w:r>
      <w:proofErr w:type="spellEnd"/>
      <w:r w:rsidR="00C30D19">
        <w:t xml:space="preserve"> tarybos 2020</w:t>
      </w:r>
      <w:r w:rsidR="00C30D19" w:rsidRPr="00BF2990">
        <w:t xml:space="preserve"> m. </w:t>
      </w:r>
      <w:r w:rsidR="00C30D19">
        <w:t>kovo 27</w:t>
      </w:r>
      <w:r w:rsidR="00C30D19" w:rsidRPr="00BF2990">
        <w:t xml:space="preserve"> d. sprendim</w:t>
      </w:r>
      <w:r w:rsidR="00C30D19">
        <w:t>u Nr. TS-61 „Dėl K</w:t>
      </w:r>
      <w:r w:rsidR="00C30D19" w:rsidRPr="00BF2990">
        <w:t xml:space="preserve">elių priežiūros ir plėtros programos finansavimo lėšomis finansuojamų  vietinės reikšmės viešųjų ir </w:t>
      </w:r>
      <w:r w:rsidR="00C30D19">
        <w:t>vidaus kelių</w:t>
      </w:r>
      <w:r w:rsidR="00C30D19" w:rsidRPr="00BF2990">
        <w:t xml:space="preserve"> tiesimo, taisymo (remonto), rekonstravimo, priežiūros, saugaus eismo sąlygų užtikrinimo</w:t>
      </w:r>
      <w:r w:rsidR="00C30D19">
        <w:t>, šių kelių inventorizavimo 2020</w:t>
      </w:r>
      <w:r w:rsidR="00C30D19" w:rsidRPr="00BF2990">
        <w:t xml:space="preserve"> metais objektų sąrašo patvirtinimo“</w:t>
      </w:r>
      <w:r w:rsidR="00C30D19">
        <w:t>.</w:t>
      </w:r>
    </w:p>
    <w:p w14:paraId="52EA8031" w14:textId="580CC6AC" w:rsidR="00050075" w:rsidRPr="00D30DA6" w:rsidRDefault="00050075" w:rsidP="00994271">
      <w:pPr>
        <w:ind w:firstLine="709"/>
        <w:jc w:val="both"/>
      </w:pPr>
      <w:r w:rsidRPr="00D30DA6">
        <w:rPr>
          <w:b/>
        </w:rPr>
        <w:t>Šiuo metu e</w:t>
      </w:r>
      <w:r w:rsidR="0003081D" w:rsidRPr="00D30DA6">
        <w:rPr>
          <w:b/>
        </w:rPr>
        <w:t>santis teisinis reglamentavimas</w:t>
      </w:r>
      <w:r w:rsidR="00492E6A" w:rsidRPr="00D30DA6">
        <w:rPr>
          <w:b/>
        </w:rPr>
        <w:t xml:space="preserve">. </w:t>
      </w:r>
      <w:r w:rsidR="00557B69" w:rsidRPr="00D30DA6">
        <w:t>Lietu</w:t>
      </w:r>
      <w:r w:rsidR="00557B69">
        <w:t>vos Respublikos Vyriausybės 2020</w:t>
      </w:r>
      <w:r w:rsidR="00557B69" w:rsidRPr="00D30DA6">
        <w:t xml:space="preserve"> m. </w:t>
      </w:r>
      <w:r w:rsidR="00557B69">
        <w:t>sausio</w:t>
      </w:r>
      <w:r w:rsidR="00557B69" w:rsidRPr="00D30DA6">
        <w:t xml:space="preserve"> </w:t>
      </w:r>
      <w:r w:rsidR="00557B69">
        <w:t>29</w:t>
      </w:r>
      <w:r w:rsidR="00557B69" w:rsidRPr="00D30DA6">
        <w:t xml:space="preserve"> d. nutarim</w:t>
      </w:r>
      <w:r w:rsidR="00761524">
        <w:t>as</w:t>
      </w:r>
      <w:r w:rsidR="00557B69" w:rsidRPr="00D30DA6">
        <w:t xml:space="preserve"> Nr. </w:t>
      </w:r>
      <w:r w:rsidR="00557B69">
        <w:t>74</w:t>
      </w:r>
      <w:r w:rsidR="00557B69" w:rsidRPr="00D30DA6">
        <w:t xml:space="preserve"> „Dėl Kelių priežiūros ir plėtros programos</w:t>
      </w:r>
      <w:r w:rsidR="00557B69">
        <w:t xml:space="preserve"> finansavimo lėšų naudojimo 2020</w:t>
      </w:r>
      <w:r w:rsidR="00557B69" w:rsidRPr="00D30DA6">
        <w:t xml:space="preserve"> metų sąmatos patvirtinimo“</w:t>
      </w:r>
      <w:r w:rsidR="004653F7" w:rsidRPr="00D30DA6">
        <w:t xml:space="preserve">, </w:t>
      </w:r>
      <w:r w:rsidR="00761524">
        <w:t>Lietuvos automobilių kelių direkcijos prie Susisiekimo ministerijos direktoriaus 2020 m. balandžio 1 d. įsakymas Nr. V-48 „Dėl Lietuvos automobilių kelių direkcijos prie Susisiekimo ministerijos direktoriaus 2020 m. vasario 6 d. įsakymo Nr. V-20 „Dėl Kelių priežiūros ir plėtros programos finansavimo lėšų savivaldybių institucijų valdomiems vietinės reikšmės keliams paskirstymo 2020 metais“ pakeitimo“.</w:t>
      </w:r>
    </w:p>
    <w:p w14:paraId="52EA8032" w14:textId="6F0EC26D" w:rsidR="00050075" w:rsidRPr="00D30DA6" w:rsidRDefault="00050075" w:rsidP="00492E6A">
      <w:pPr>
        <w:ind w:firstLine="709"/>
        <w:jc w:val="both"/>
      </w:pPr>
      <w:r w:rsidRPr="00D30DA6">
        <w:rPr>
          <w:b/>
        </w:rPr>
        <w:t>Sprendimo projekto esmė</w:t>
      </w:r>
      <w:r w:rsidR="00492E6A" w:rsidRPr="00D30DA6">
        <w:rPr>
          <w:b/>
        </w:rPr>
        <w:t>.</w:t>
      </w:r>
      <w:r w:rsidR="00492E6A" w:rsidRPr="00D30DA6">
        <w:t xml:space="preserve"> </w:t>
      </w:r>
      <w:r w:rsidR="00D403FB">
        <w:t>Lietuvos Respublikos Vyriau</w:t>
      </w:r>
      <w:r w:rsidR="005523CB">
        <w:t>s</w:t>
      </w:r>
      <w:r w:rsidR="00D403FB">
        <w:t xml:space="preserve">ybei leidus naudoti lėšas, kurios metų pradžioje buvo numatytos kaip nenaudotinos, </w:t>
      </w:r>
      <w:r w:rsidR="00D403FB" w:rsidRPr="00D403FB">
        <w:t>Lietuvos automobilių kelių direkcijos prie Susisiekimo ministerijos direktoriaus</w:t>
      </w:r>
      <w:r w:rsidR="00D403FB">
        <w:t xml:space="preserve"> įsakymu buvo paskirstytos papildomos lėšos savivaldybėms. Rokiškio rajono savivaldybei papildomai tenka 117,6 tūkst. eurų (iš viso 1902,3 tūkst. eurų). </w:t>
      </w:r>
      <w:r w:rsidR="006D275B">
        <w:t xml:space="preserve">Kadangi didėja bendra suma, todėl reikalinga, kad objektų sąrašą patvirtintų Rokiškio rajono savivaldybės taryba. </w:t>
      </w:r>
      <w:r w:rsidR="00D403FB">
        <w:t xml:space="preserve">Tuo pačiu siūloma atlikti </w:t>
      </w:r>
      <w:r w:rsidR="006D275B">
        <w:t>ir kai kuriuos patikslinimus, susijusius su jau atliktais rangos darbų viešaisiais pirkimais ir sutaupytomis lėšomis.</w:t>
      </w:r>
      <w:r w:rsidR="00A456A3">
        <w:t xml:space="preserve"> </w:t>
      </w:r>
      <w:r w:rsidR="005523CB">
        <w:t xml:space="preserve">Siūloma sumažinti lėšas, kurios buvo numatytos </w:t>
      </w:r>
      <w:r w:rsidR="00A456A3">
        <w:t>A. Strazdelio gatvės tako remontui, nes 212,7 tūkst. eurų</w:t>
      </w:r>
      <w:r w:rsidR="005523CB">
        <w:t xml:space="preserve"> šiam objektui </w:t>
      </w:r>
      <w:r w:rsidR="00A456A3">
        <w:t xml:space="preserve"> buvo skirta iš ekonomikos skatinimo ir koronaviruso (COVID-19) plitimo sukeltų pasekmių mažinimo priemonių plano lėšų. Iš to </w:t>
      </w:r>
      <w:proofErr w:type="spellStart"/>
      <w:r w:rsidR="00A456A3">
        <w:t>pačio</w:t>
      </w:r>
      <w:proofErr w:type="spellEnd"/>
      <w:r w:rsidR="00A456A3">
        <w:t xml:space="preserve"> fondo skirta 954,0 tūkst. eurų kelio Laibgaliai</w:t>
      </w:r>
      <w:r w:rsidR="00845BE0" w:rsidRPr="00D30DA6">
        <w:t>–</w:t>
      </w:r>
      <w:proofErr w:type="spellStart"/>
      <w:r w:rsidR="00A456A3">
        <w:t>Sėlynė</w:t>
      </w:r>
      <w:proofErr w:type="spellEnd"/>
      <w:r w:rsidR="00A456A3">
        <w:t xml:space="preserve">, todėl iš sąrašo </w:t>
      </w:r>
      <w:r w:rsidR="005523CB">
        <w:t>siūloma išbraukti</w:t>
      </w:r>
      <w:r w:rsidR="00A456A3">
        <w:t xml:space="preserve"> 7 ir 8 eilutės. Atlikus </w:t>
      </w:r>
      <w:r w:rsidR="005523CB">
        <w:t xml:space="preserve">žvyrkelių asfaltavimo darbų </w:t>
      </w:r>
      <w:r w:rsidR="00A456A3">
        <w:t>viešuosius pirkimus paaiškėjo, kad sutaupytų lėšų likutis yra apie 135,4 tūkst. eurų, todė</w:t>
      </w:r>
      <w:r w:rsidR="005523CB">
        <w:t>l siūloma</w:t>
      </w:r>
      <w:r w:rsidR="00A456A3">
        <w:t xml:space="preserve"> papildomai išasfaltuoti Bajo</w:t>
      </w:r>
      <w:r w:rsidR="005523CB">
        <w:t>rų kaimo Pušyno gatvę ir numatyti tam 209,6 tūkst. eurų. Didžiąją dali likusių sutaupytų lėšų siūloma skirti seniūnijų žvyrkelių priežiūros darbams (iš viso papildomai 209 tūkst. eurų).</w:t>
      </w:r>
    </w:p>
    <w:p w14:paraId="52EA8033" w14:textId="77777777" w:rsidR="00050075" w:rsidRPr="00D30DA6" w:rsidRDefault="00050075" w:rsidP="00492E6A">
      <w:pPr>
        <w:ind w:firstLine="709"/>
        <w:jc w:val="both"/>
      </w:pPr>
      <w:r w:rsidRPr="00D30DA6">
        <w:rPr>
          <w:b/>
        </w:rPr>
        <w:t>Galimos pasekmės, priėmus siūlomą tarybos sprendimo projektą</w:t>
      </w:r>
      <w:r w:rsidRPr="00D30DA6">
        <w:t>:</w:t>
      </w:r>
    </w:p>
    <w:p w14:paraId="52EA8034" w14:textId="77777777" w:rsidR="00050075" w:rsidRPr="00D30DA6" w:rsidRDefault="00050075" w:rsidP="00492E6A">
      <w:pPr>
        <w:ind w:firstLine="709"/>
        <w:jc w:val="both"/>
      </w:pPr>
      <w:r w:rsidRPr="00D30DA6">
        <w:rPr>
          <w:b/>
        </w:rPr>
        <w:t>teigiamos</w:t>
      </w:r>
      <w:r w:rsidRPr="00D30DA6">
        <w:t xml:space="preserve"> – pagerės kelių ir gatvių būklė;</w:t>
      </w:r>
    </w:p>
    <w:p w14:paraId="52EA8035" w14:textId="77777777" w:rsidR="00050075" w:rsidRPr="00D30DA6" w:rsidRDefault="00050075" w:rsidP="00492E6A">
      <w:pPr>
        <w:ind w:firstLine="709"/>
        <w:jc w:val="both"/>
      </w:pPr>
      <w:r w:rsidRPr="00D30DA6">
        <w:rPr>
          <w:b/>
        </w:rPr>
        <w:t>neigiamos</w:t>
      </w:r>
      <w:r w:rsidRPr="00D30DA6">
        <w:t xml:space="preserve"> – nėra.</w:t>
      </w:r>
    </w:p>
    <w:p w14:paraId="52EA8036" w14:textId="77777777" w:rsidR="00492E6A" w:rsidRPr="00D30DA6" w:rsidRDefault="00492E6A" w:rsidP="00492E6A">
      <w:pPr>
        <w:ind w:firstLine="709"/>
        <w:jc w:val="both"/>
      </w:pPr>
      <w:r w:rsidRPr="00D30DA6">
        <w:rPr>
          <w:b/>
        </w:rPr>
        <w:t>Kokia sprendimo nauda Rokiškio rajono gyventojams.</w:t>
      </w:r>
      <w:r w:rsidR="00994271" w:rsidRPr="00D30DA6">
        <w:rPr>
          <w:b/>
        </w:rPr>
        <w:t xml:space="preserve"> </w:t>
      </w:r>
      <w:r w:rsidR="00994271" w:rsidRPr="00D30DA6">
        <w:t>Su</w:t>
      </w:r>
      <w:r w:rsidR="001D78EC" w:rsidRPr="00D30DA6">
        <w:t>trumpės</w:t>
      </w:r>
      <w:r w:rsidR="00994271" w:rsidRPr="00D30DA6">
        <w:t xml:space="preserve"> </w:t>
      </w:r>
      <w:r w:rsidR="001D78EC" w:rsidRPr="00D30DA6">
        <w:t>kelionės</w:t>
      </w:r>
      <w:r w:rsidR="00994271" w:rsidRPr="00D30DA6">
        <w:t xml:space="preserve"> laikas, sumažės transporto priemonių eksploatacinės išlaidos</w:t>
      </w:r>
      <w:r w:rsidR="006803A4" w:rsidRPr="00D30DA6">
        <w:t xml:space="preserve"> ir</w:t>
      </w:r>
      <w:r w:rsidR="00994271" w:rsidRPr="00D30DA6">
        <w:t xml:space="preserve"> oro tarša, padidės saugumas keliuose.</w:t>
      </w:r>
    </w:p>
    <w:p w14:paraId="52EA8037" w14:textId="77777777" w:rsidR="00050075" w:rsidRPr="00D30DA6" w:rsidRDefault="00050075" w:rsidP="00492E6A">
      <w:pPr>
        <w:ind w:firstLine="709"/>
        <w:jc w:val="both"/>
      </w:pPr>
      <w:r w:rsidRPr="00D30DA6">
        <w:rPr>
          <w:b/>
        </w:rPr>
        <w:t>Finansavimo šaltiniai ir lėšų poreikis</w:t>
      </w:r>
      <w:r w:rsidRPr="00D30DA6">
        <w:t xml:space="preserve">. Kelių priežiūros ir plėtros programa. </w:t>
      </w:r>
    </w:p>
    <w:p w14:paraId="52EA8038" w14:textId="77777777" w:rsidR="00050075" w:rsidRPr="00D30DA6" w:rsidRDefault="00050075" w:rsidP="00492E6A">
      <w:pPr>
        <w:ind w:firstLine="709"/>
        <w:jc w:val="both"/>
        <w:rPr>
          <w:b/>
        </w:rPr>
      </w:pPr>
      <w:r w:rsidRPr="00D30DA6">
        <w:rPr>
          <w:b/>
        </w:rPr>
        <w:t>Suderinamumas su Lietuvos Respublikos galioja</w:t>
      </w:r>
      <w:r w:rsidR="0003081D" w:rsidRPr="00D30DA6">
        <w:rPr>
          <w:b/>
        </w:rPr>
        <w:t>nčiais teisės norminiais aktais</w:t>
      </w:r>
    </w:p>
    <w:p w14:paraId="52EA8039" w14:textId="77777777" w:rsidR="00050075" w:rsidRPr="00D30DA6" w:rsidRDefault="00050075" w:rsidP="00492E6A">
      <w:pPr>
        <w:ind w:firstLine="709"/>
        <w:jc w:val="both"/>
        <w:rPr>
          <w:b/>
        </w:rPr>
      </w:pPr>
      <w:r w:rsidRPr="00D30DA6">
        <w:t>Projektas neprieštarauja galiojantiems teisės aktams.</w:t>
      </w:r>
    </w:p>
    <w:p w14:paraId="52EA803B" w14:textId="6D1DFBCD" w:rsidR="00050075" w:rsidRDefault="00302E68" w:rsidP="005523CB">
      <w:pPr>
        <w:ind w:firstLine="709"/>
        <w:jc w:val="both"/>
      </w:pPr>
      <w:r w:rsidRPr="00D30DA6">
        <w:rPr>
          <w:b/>
        </w:rPr>
        <w:lastRenderedPageBreak/>
        <w:t xml:space="preserve">Antikorupcinis vertinimas. </w:t>
      </w:r>
      <w:r w:rsidRPr="00D30DA6">
        <w:t xml:space="preserve">Teisės akte nenumatoma reguliuoti visuomeninių santykių, susijusių su LR </w:t>
      </w:r>
      <w:r w:rsidR="006F0C8F">
        <w:t>k</w:t>
      </w:r>
      <w:r w:rsidRPr="00D30DA6">
        <w:t xml:space="preserve">orupcijos prevencijos įstatymo 8 straipsnio 1 dalyje numatytais veiksniais, todėl teisės aktas nevertintinas antikorupciniu požiūriu. </w:t>
      </w:r>
    </w:p>
    <w:p w14:paraId="3251CB81" w14:textId="77777777" w:rsidR="005523CB" w:rsidRDefault="005523CB" w:rsidP="005523CB">
      <w:pPr>
        <w:ind w:firstLine="709"/>
        <w:jc w:val="both"/>
      </w:pPr>
    </w:p>
    <w:p w14:paraId="7C4C4EB0" w14:textId="77777777" w:rsidR="00B30EE9" w:rsidRPr="00D30DA6" w:rsidRDefault="00B30EE9" w:rsidP="005523CB">
      <w:pPr>
        <w:ind w:firstLine="709"/>
        <w:jc w:val="both"/>
      </w:pPr>
      <w:bookmarkStart w:id="0" w:name="_GoBack"/>
      <w:bookmarkEnd w:id="0"/>
    </w:p>
    <w:p w14:paraId="52EA803D" w14:textId="19CFA897" w:rsidR="00455345" w:rsidRPr="00D30DA6" w:rsidRDefault="00050075" w:rsidP="006F1213">
      <w:pPr>
        <w:jc w:val="both"/>
      </w:pPr>
      <w:r w:rsidRPr="00D30DA6">
        <w:t xml:space="preserve">Statybos ir infrastruktūros plėtros skyriaus </w:t>
      </w:r>
      <w:r w:rsidR="001D0AD6" w:rsidRPr="00D30DA6">
        <w:t xml:space="preserve">vyriausiasis specialistas </w:t>
      </w:r>
      <w:r w:rsidR="001D0AD6" w:rsidRPr="00D30DA6">
        <w:tab/>
        <w:t>Augustinas Blažys</w:t>
      </w:r>
    </w:p>
    <w:sectPr w:rsidR="00455345" w:rsidRPr="00D30DA6" w:rsidSect="00B30EE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17B6"/>
    <w:rsid w:val="000126CF"/>
    <w:rsid w:val="00012AD3"/>
    <w:rsid w:val="0003081D"/>
    <w:rsid w:val="00043F02"/>
    <w:rsid w:val="00046F59"/>
    <w:rsid w:val="00050075"/>
    <w:rsid w:val="00055CE9"/>
    <w:rsid w:val="00060FD4"/>
    <w:rsid w:val="00061ADD"/>
    <w:rsid w:val="00075DB6"/>
    <w:rsid w:val="00093DA8"/>
    <w:rsid w:val="000A161D"/>
    <w:rsid w:val="000A4122"/>
    <w:rsid w:val="000B1382"/>
    <w:rsid w:val="000B2603"/>
    <w:rsid w:val="000C3AAB"/>
    <w:rsid w:val="000D281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10ABD"/>
    <w:rsid w:val="001128E4"/>
    <w:rsid w:val="00120FCA"/>
    <w:rsid w:val="0012484F"/>
    <w:rsid w:val="00126C1F"/>
    <w:rsid w:val="001305AC"/>
    <w:rsid w:val="00132189"/>
    <w:rsid w:val="001362FE"/>
    <w:rsid w:val="00141A10"/>
    <w:rsid w:val="00150AE3"/>
    <w:rsid w:val="0016211B"/>
    <w:rsid w:val="001631B1"/>
    <w:rsid w:val="00165DB5"/>
    <w:rsid w:val="001711A2"/>
    <w:rsid w:val="00171A2B"/>
    <w:rsid w:val="00181A3E"/>
    <w:rsid w:val="00190B20"/>
    <w:rsid w:val="0019215D"/>
    <w:rsid w:val="001A2596"/>
    <w:rsid w:val="001A27F7"/>
    <w:rsid w:val="001A44BF"/>
    <w:rsid w:val="001B1976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2E6E"/>
    <w:rsid w:val="00293CAE"/>
    <w:rsid w:val="002A0041"/>
    <w:rsid w:val="002B5098"/>
    <w:rsid w:val="002B609E"/>
    <w:rsid w:val="002C4105"/>
    <w:rsid w:val="002E6DC2"/>
    <w:rsid w:val="002E7AE3"/>
    <w:rsid w:val="002F191D"/>
    <w:rsid w:val="00301F7D"/>
    <w:rsid w:val="00302E68"/>
    <w:rsid w:val="003055A6"/>
    <w:rsid w:val="00310010"/>
    <w:rsid w:val="003122A3"/>
    <w:rsid w:val="00316478"/>
    <w:rsid w:val="00320009"/>
    <w:rsid w:val="00335A69"/>
    <w:rsid w:val="00335B91"/>
    <w:rsid w:val="003505A9"/>
    <w:rsid w:val="0035101E"/>
    <w:rsid w:val="003532D9"/>
    <w:rsid w:val="00353AB8"/>
    <w:rsid w:val="003553B6"/>
    <w:rsid w:val="00355719"/>
    <w:rsid w:val="003575A7"/>
    <w:rsid w:val="00366E5E"/>
    <w:rsid w:val="00367A2A"/>
    <w:rsid w:val="00367FC5"/>
    <w:rsid w:val="00374435"/>
    <w:rsid w:val="00375B22"/>
    <w:rsid w:val="003826AA"/>
    <w:rsid w:val="003D14C8"/>
    <w:rsid w:val="003D7DE7"/>
    <w:rsid w:val="003E1C30"/>
    <w:rsid w:val="003F7A46"/>
    <w:rsid w:val="004072C4"/>
    <w:rsid w:val="00412050"/>
    <w:rsid w:val="004151EF"/>
    <w:rsid w:val="00420805"/>
    <w:rsid w:val="004244FB"/>
    <w:rsid w:val="00427DE0"/>
    <w:rsid w:val="0043152D"/>
    <w:rsid w:val="004319BE"/>
    <w:rsid w:val="00440D18"/>
    <w:rsid w:val="0045154B"/>
    <w:rsid w:val="00455345"/>
    <w:rsid w:val="004635C3"/>
    <w:rsid w:val="0046417C"/>
    <w:rsid w:val="004653F7"/>
    <w:rsid w:val="00472CC4"/>
    <w:rsid w:val="00473A1F"/>
    <w:rsid w:val="00492E6A"/>
    <w:rsid w:val="004A20C6"/>
    <w:rsid w:val="004A43EE"/>
    <w:rsid w:val="004A5D55"/>
    <w:rsid w:val="004A6068"/>
    <w:rsid w:val="004B22DD"/>
    <w:rsid w:val="004D2AF1"/>
    <w:rsid w:val="004E18D6"/>
    <w:rsid w:val="004E228E"/>
    <w:rsid w:val="004E3204"/>
    <w:rsid w:val="004E3C2C"/>
    <w:rsid w:val="004E6B5C"/>
    <w:rsid w:val="004F0426"/>
    <w:rsid w:val="00505E6B"/>
    <w:rsid w:val="005066C1"/>
    <w:rsid w:val="005130DA"/>
    <w:rsid w:val="00530539"/>
    <w:rsid w:val="005401B0"/>
    <w:rsid w:val="005523CB"/>
    <w:rsid w:val="00555A28"/>
    <w:rsid w:val="005564F9"/>
    <w:rsid w:val="00557B69"/>
    <w:rsid w:val="005652D4"/>
    <w:rsid w:val="00572D10"/>
    <w:rsid w:val="00573621"/>
    <w:rsid w:val="00576FE3"/>
    <w:rsid w:val="00586C37"/>
    <w:rsid w:val="005873DB"/>
    <w:rsid w:val="0059266A"/>
    <w:rsid w:val="005B0859"/>
    <w:rsid w:val="005B23FD"/>
    <w:rsid w:val="005B5095"/>
    <w:rsid w:val="005C2292"/>
    <w:rsid w:val="005C5239"/>
    <w:rsid w:val="005D451F"/>
    <w:rsid w:val="005E1BDC"/>
    <w:rsid w:val="005E2221"/>
    <w:rsid w:val="005E2343"/>
    <w:rsid w:val="005E3E29"/>
    <w:rsid w:val="005E697A"/>
    <w:rsid w:val="00603359"/>
    <w:rsid w:val="00603566"/>
    <w:rsid w:val="00613DB1"/>
    <w:rsid w:val="006338AA"/>
    <w:rsid w:val="00634A52"/>
    <w:rsid w:val="00647CE6"/>
    <w:rsid w:val="006527A8"/>
    <w:rsid w:val="00655407"/>
    <w:rsid w:val="00655AF1"/>
    <w:rsid w:val="0066048A"/>
    <w:rsid w:val="00661AFE"/>
    <w:rsid w:val="006679C7"/>
    <w:rsid w:val="00670C8A"/>
    <w:rsid w:val="00674FC8"/>
    <w:rsid w:val="00676544"/>
    <w:rsid w:val="006803A4"/>
    <w:rsid w:val="00681350"/>
    <w:rsid w:val="00685D16"/>
    <w:rsid w:val="00687360"/>
    <w:rsid w:val="00687E64"/>
    <w:rsid w:val="006A7DE4"/>
    <w:rsid w:val="006B3901"/>
    <w:rsid w:val="006C71CB"/>
    <w:rsid w:val="006D1050"/>
    <w:rsid w:val="006D275B"/>
    <w:rsid w:val="006D3F17"/>
    <w:rsid w:val="006F0C8F"/>
    <w:rsid w:val="006F1213"/>
    <w:rsid w:val="00704447"/>
    <w:rsid w:val="0071408E"/>
    <w:rsid w:val="007144A2"/>
    <w:rsid w:val="00736B3C"/>
    <w:rsid w:val="00737CD5"/>
    <w:rsid w:val="00746113"/>
    <w:rsid w:val="00751F9E"/>
    <w:rsid w:val="00754017"/>
    <w:rsid w:val="00756803"/>
    <w:rsid w:val="00761524"/>
    <w:rsid w:val="00765A1E"/>
    <w:rsid w:val="0077038E"/>
    <w:rsid w:val="00780E4F"/>
    <w:rsid w:val="007A1558"/>
    <w:rsid w:val="007A4EA6"/>
    <w:rsid w:val="007A7472"/>
    <w:rsid w:val="007A7C65"/>
    <w:rsid w:val="007B0D53"/>
    <w:rsid w:val="007B43C8"/>
    <w:rsid w:val="007B45C9"/>
    <w:rsid w:val="007D3342"/>
    <w:rsid w:val="007E07EB"/>
    <w:rsid w:val="007E4433"/>
    <w:rsid w:val="007E61B5"/>
    <w:rsid w:val="007F5EEA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45BE0"/>
    <w:rsid w:val="008521EF"/>
    <w:rsid w:val="008547C5"/>
    <w:rsid w:val="008548F7"/>
    <w:rsid w:val="00857BC1"/>
    <w:rsid w:val="00857E68"/>
    <w:rsid w:val="00867AB6"/>
    <w:rsid w:val="00872932"/>
    <w:rsid w:val="008807C2"/>
    <w:rsid w:val="00882CD2"/>
    <w:rsid w:val="00893C54"/>
    <w:rsid w:val="008A1458"/>
    <w:rsid w:val="008A2634"/>
    <w:rsid w:val="008B1A7C"/>
    <w:rsid w:val="008B43F1"/>
    <w:rsid w:val="008C66F4"/>
    <w:rsid w:val="008D29DD"/>
    <w:rsid w:val="008D7A7A"/>
    <w:rsid w:val="008E029C"/>
    <w:rsid w:val="008E1623"/>
    <w:rsid w:val="008E1647"/>
    <w:rsid w:val="008E47D4"/>
    <w:rsid w:val="008F5F35"/>
    <w:rsid w:val="0091258C"/>
    <w:rsid w:val="0092110C"/>
    <w:rsid w:val="00923FD5"/>
    <w:rsid w:val="00924EF9"/>
    <w:rsid w:val="00943374"/>
    <w:rsid w:val="00943BBD"/>
    <w:rsid w:val="00947DE1"/>
    <w:rsid w:val="00953C11"/>
    <w:rsid w:val="00957D4C"/>
    <w:rsid w:val="00962A6E"/>
    <w:rsid w:val="009718F7"/>
    <w:rsid w:val="00984E91"/>
    <w:rsid w:val="009862B0"/>
    <w:rsid w:val="00986BE5"/>
    <w:rsid w:val="00990532"/>
    <w:rsid w:val="00994271"/>
    <w:rsid w:val="009A718F"/>
    <w:rsid w:val="009C2472"/>
    <w:rsid w:val="009C6908"/>
    <w:rsid w:val="009D45A9"/>
    <w:rsid w:val="009D7D44"/>
    <w:rsid w:val="009E3F6B"/>
    <w:rsid w:val="009E7420"/>
    <w:rsid w:val="009F1050"/>
    <w:rsid w:val="009F4A0C"/>
    <w:rsid w:val="009F5914"/>
    <w:rsid w:val="009F6BAB"/>
    <w:rsid w:val="00A06FEA"/>
    <w:rsid w:val="00A125A1"/>
    <w:rsid w:val="00A12EDD"/>
    <w:rsid w:val="00A31FDF"/>
    <w:rsid w:val="00A34AE0"/>
    <w:rsid w:val="00A456A3"/>
    <w:rsid w:val="00A62B01"/>
    <w:rsid w:val="00A71BD6"/>
    <w:rsid w:val="00A740CA"/>
    <w:rsid w:val="00A92855"/>
    <w:rsid w:val="00AB1D1E"/>
    <w:rsid w:val="00AB6B06"/>
    <w:rsid w:val="00AB7625"/>
    <w:rsid w:val="00AB7C50"/>
    <w:rsid w:val="00AD408C"/>
    <w:rsid w:val="00AE2B96"/>
    <w:rsid w:val="00AE4E4D"/>
    <w:rsid w:val="00AE6899"/>
    <w:rsid w:val="00AF5ACF"/>
    <w:rsid w:val="00B01483"/>
    <w:rsid w:val="00B106BF"/>
    <w:rsid w:val="00B12461"/>
    <w:rsid w:val="00B20D2D"/>
    <w:rsid w:val="00B232F0"/>
    <w:rsid w:val="00B30EE9"/>
    <w:rsid w:val="00B34906"/>
    <w:rsid w:val="00B44763"/>
    <w:rsid w:val="00B531C2"/>
    <w:rsid w:val="00B54B96"/>
    <w:rsid w:val="00B55FD4"/>
    <w:rsid w:val="00B572FD"/>
    <w:rsid w:val="00B60641"/>
    <w:rsid w:val="00B632E1"/>
    <w:rsid w:val="00B7118A"/>
    <w:rsid w:val="00B83D7C"/>
    <w:rsid w:val="00B875C8"/>
    <w:rsid w:val="00B95208"/>
    <w:rsid w:val="00B95255"/>
    <w:rsid w:val="00B96C0F"/>
    <w:rsid w:val="00BA297B"/>
    <w:rsid w:val="00BB0325"/>
    <w:rsid w:val="00BB154F"/>
    <w:rsid w:val="00BB59C4"/>
    <w:rsid w:val="00BC1495"/>
    <w:rsid w:val="00BC4C19"/>
    <w:rsid w:val="00BC573B"/>
    <w:rsid w:val="00BC598A"/>
    <w:rsid w:val="00BC646D"/>
    <w:rsid w:val="00BD3394"/>
    <w:rsid w:val="00BD608B"/>
    <w:rsid w:val="00BD6AA6"/>
    <w:rsid w:val="00BD7A54"/>
    <w:rsid w:val="00BE7B8C"/>
    <w:rsid w:val="00C138BE"/>
    <w:rsid w:val="00C177D1"/>
    <w:rsid w:val="00C2471B"/>
    <w:rsid w:val="00C2664D"/>
    <w:rsid w:val="00C30D19"/>
    <w:rsid w:val="00C418BE"/>
    <w:rsid w:val="00C47DE8"/>
    <w:rsid w:val="00C51343"/>
    <w:rsid w:val="00C57968"/>
    <w:rsid w:val="00C639A7"/>
    <w:rsid w:val="00C63DD2"/>
    <w:rsid w:val="00C72906"/>
    <w:rsid w:val="00C7631D"/>
    <w:rsid w:val="00C7675F"/>
    <w:rsid w:val="00C8376D"/>
    <w:rsid w:val="00C87BF7"/>
    <w:rsid w:val="00CA39D4"/>
    <w:rsid w:val="00CA7D60"/>
    <w:rsid w:val="00CB0552"/>
    <w:rsid w:val="00CB1F7F"/>
    <w:rsid w:val="00CC088A"/>
    <w:rsid w:val="00CC4F06"/>
    <w:rsid w:val="00CC5D1A"/>
    <w:rsid w:val="00CD632A"/>
    <w:rsid w:val="00CD67BA"/>
    <w:rsid w:val="00CE6DF7"/>
    <w:rsid w:val="00D02EC3"/>
    <w:rsid w:val="00D12FFA"/>
    <w:rsid w:val="00D21B77"/>
    <w:rsid w:val="00D24C36"/>
    <w:rsid w:val="00D30695"/>
    <w:rsid w:val="00D30DA6"/>
    <w:rsid w:val="00D341FE"/>
    <w:rsid w:val="00D403FB"/>
    <w:rsid w:val="00D42F16"/>
    <w:rsid w:val="00D43EE8"/>
    <w:rsid w:val="00D44E68"/>
    <w:rsid w:val="00D45FD2"/>
    <w:rsid w:val="00D60A6E"/>
    <w:rsid w:val="00D661CA"/>
    <w:rsid w:val="00D74466"/>
    <w:rsid w:val="00D74A33"/>
    <w:rsid w:val="00D803D3"/>
    <w:rsid w:val="00D90C9F"/>
    <w:rsid w:val="00D911DA"/>
    <w:rsid w:val="00D93167"/>
    <w:rsid w:val="00D96DBC"/>
    <w:rsid w:val="00D97FC4"/>
    <w:rsid w:val="00DC3081"/>
    <w:rsid w:val="00DC4312"/>
    <w:rsid w:val="00DC4B35"/>
    <w:rsid w:val="00DC6BB3"/>
    <w:rsid w:val="00DC7A54"/>
    <w:rsid w:val="00DE0362"/>
    <w:rsid w:val="00DE3807"/>
    <w:rsid w:val="00DF7ECB"/>
    <w:rsid w:val="00E00CA3"/>
    <w:rsid w:val="00E061A2"/>
    <w:rsid w:val="00E14F4E"/>
    <w:rsid w:val="00E15700"/>
    <w:rsid w:val="00E16238"/>
    <w:rsid w:val="00E2146C"/>
    <w:rsid w:val="00E37F0E"/>
    <w:rsid w:val="00E44061"/>
    <w:rsid w:val="00E45359"/>
    <w:rsid w:val="00E50E78"/>
    <w:rsid w:val="00E76687"/>
    <w:rsid w:val="00E80202"/>
    <w:rsid w:val="00E824C1"/>
    <w:rsid w:val="00E949DF"/>
    <w:rsid w:val="00E95ED1"/>
    <w:rsid w:val="00EC7893"/>
    <w:rsid w:val="00EE0EE5"/>
    <w:rsid w:val="00EE5DC6"/>
    <w:rsid w:val="00EF0EF8"/>
    <w:rsid w:val="00EF56F4"/>
    <w:rsid w:val="00EF738D"/>
    <w:rsid w:val="00F015D1"/>
    <w:rsid w:val="00F018D8"/>
    <w:rsid w:val="00F04022"/>
    <w:rsid w:val="00F07720"/>
    <w:rsid w:val="00F116E7"/>
    <w:rsid w:val="00F16645"/>
    <w:rsid w:val="00F35BC9"/>
    <w:rsid w:val="00F44C95"/>
    <w:rsid w:val="00F5248F"/>
    <w:rsid w:val="00F61CE9"/>
    <w:rsid w:val="00F64C50"/>
    <w:rsid w:val="00F7060F"/>
    <w:rsid w:val="00F972C7"/>
    <w:rsid w:val="00FA2653"/>
    <w:rsid w:val="00FA4912"/>
    <w:rsid w:val="00FA539C"/>
    <w:rsid w:val="00FA5DF6"/>
    <w:rsid w:val="00FA675E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Giedrė Kunigelienė</cp:lastModifiedBy>
  <cp:revision>2</cp:revision>
  <cp:lastPrinted>2019-04-15T12:24:00Z</cp:lastPrinted>
  <dcterms:created xsi:type="dcterms:W3CDTF">2020-06-17T06:12:00Z</dcterms:created>
  <dcterms:modified xsi:type="dcterms:W3CDTF">2020-06-17T06:12:00Z</dcterms:modified>
</cp:coreProperties>
</file>